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SmallGap" w:color="FF0000" w:sz="18" w:space="0"/>
        </w:pBdr>
        <w:jc w:val="distribute"/>
        <w:rPr>
          <w:b/>
          <w:sz w:val="28"/>
          <w:szCs w:val="28"/>
          <w:u w:val="single"/>
          <w:lang w:eastAsia="zh-CN"/>
        </w:rPr>
      </w:pPr>
      <w:r>
        <w:rPr>
          <w:rFonts w:hint="eastAsia"/>
          <w:b/>
          <w:color w:val="FF0000"/>
          <w:sz w:val="72"/>
          <w:szCs w:val="72"/>
          <w:lang w:eastAsia="zh-TW"/>
        </w:rPr>
        <w:t>高等院校展示会组委会</w:t>
      </w:r>
    </w:p>
    <w:p>
      <w:pPr>
        <w:spacing w:after="392" w:line="465" w:lineRule="exact"/>
        <w:ind w:left="-20"/>
        <w:jc w:val="center"/>
        <w:rPr>
          <w:rFonts w:ascii="仿宋" w:hAnsi="仿宋" w:eastAsia="仿宋" w:cs="Arial Unicode MS"/>
          <w:color w:val="000000"/>
          <w:spacing w:val="-14"/>
          <w:sz w:val="43"/>
          <w:szCs w:val="43"/>
          <w:lang w:eastAsia="zh-CN"/>
        </w:rPr>
      </w:pPr>
    </w:p>
    <w:p>
      <w:pPr>
        <w:spacing w:after="392" w:line="465" w:lineRule="exact"/>
        <w:ind w:left="-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1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4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4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1"/>
          <w:sz w:val="44"/>
          <w:szCs w:val="44"/>
          <w:lang w:eastAsia="zh-CN"/>
        </w:rPr>
        <w:t>年港澳地区大学</w:t>
      </w:r>
    </w:p>
    <w:p>
      <w:pPr>
        <w:spacing w:after="392" w:line="465" w:lineRule="exact"/>
        <w:ind w:left="-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1"/>
          <w:sz w:val="44"/>
          <w:szCs w:val="44"/>
          <w:lang w:eastAsia="zh-CN"/>
        </w:rPr>
        <w:t>内地招生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  <w:t>新闻发布会</w:t>
      </w:r>
    </w:p>
    <w:p>
      <w:pPr>
        <w:spacing w:after="392" w:line="465" w:lineRule="exact"/>
        <w:ind w:left="-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44"/>
          <w:szCs w:val="44"/>
          <w:lang w:eastAsia="zh-CN"/>
        </w:rPr>
        <w:t>回执表</w:t>
      </w:r>
    </w:p>
    <w:bookmarkEnd w:id="0"/>
    <w:tbl>
      <w:tblPr>
        <w:tblStyle w:val="3"/>
        <w:tblpPr w:leftFromText="180" w:rightFromText="180" w:vertAnchor="page" w:horzAnchor="page" w:tblpX="1465" w:tblpY="634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900"/>
        <w:gridCol w:w="1363"/>
        <w:gridCol w:w="1157"/>
        <w:gridCol w:w="108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   位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（公章）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电 话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   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性别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  务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手   机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E—MAIL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2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pStyle w:val="2"/>
        <w:shd w:val="clear" w:color="auto" w:fill="FFFFFF"/>
        <w:spacing w:line="373" w:lineRule="atLeast"/>
        <w:ind w:left="-209" w:leftChars="-95" w:firstLine="349" w:firstLineChars="110"/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</w:pPr>
    </w:p>
    <w:p>
      <w:pPr>
        <w:pStyle w:val="2"/>
        <w:shd w:val="clear" w:color="auto" w:fill="FFFFFF"/>
        <w:spacing w:line="373" w:lineRule="atLeast"/>
        <w:ind w:left="-209" w:leftChars="-95" w:firstLine="349" w:firstLineChars="110"/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  <w:t>备注：请您于202</w:t>
      </w:r>
      <w:r>
        <w:rPr>
          <w:rFonts w:hint="eastAsia" w:ascii="Times New Roman" w:hAnsi="Times New Roman" w:eastAsia="仿宋" w:cs="Times New Roman"/>
          <w:color w:val="000000"/>
          <w:spacing w:val="-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  <w:t>年1</w:t>
      </w:r>
      <w:r>
        <w:rPr>
          <w:rFonts w:hint="eastAsia" w:ascii="Times New Roman" w:hAnsi="Times New Roman" w:eastAsia="仿宋" w:cs="Times New Roman"/>
          <w:color w:val="000000"/>
          <w:spacing w:val="-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  <w:t>月2日前将确认的回执邮件至会务组。</w:t>
      </w:r>
    </w:p>
    <w:p>
      <w:pPr>
        <w:pStyle w:val="2"/>
        <w:shd w:val="clear" w:color="auto" w:fill="FFFFFF"/>
        <w:snapToGrid w:val="0"/>
        <w:spacing w:line="560" w:lineRule="exact"/>
        <w:ind w:left="-209" w:leftChars="-95" w:firstLine="349" w:firstLineChars="110"/>
        <w:rPr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"mailto:hk@chneduexpo.org"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hk</w:t>
      </w:r>
      <w:r>
        <w:rPr>
          <w:rStyle w:val="6"/>
          <w:rFonts w:hint="eastAsia" w:ascii="Times New Roman" w:hAnsi="Times New Roman" w:eastAsia="仿宋" w:cs="Times New Roman"/>
          <w:color w:val="000000" w:themeColor="text1"/>
          <w:spacing w:val="-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@</w:t>
      </w:r>
      <w:r>
        <w:rPr>
          <w:rStyle w:val="6"/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chneduexpo.org</w:t>
      </w:r>
      <w:r>
        <w:rPr>
          <w:rStyle w:val="6"/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pStyle w:val="2"/>
        <w:shd w:val="clear" w:color="auto" w:fill="FFFFFF"/>
        <w:snapToGrid w:val="0"/>
        <w:spacing w:line="560" w:lineRule="exact"/>
        <w:ind w:left="-209" w:leftChars="-95" w:firstLine="349" w:firstLineChars="110"/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1"/>
          <w:sz w:val="32"/>
          <w:szCs w:val="32"/>
        </w:rPr>
        <w:t>电话：021-54436106   15900983745</w:t>
      </w:r>
    </w:p>
    <w:p>
      <w:pPr>
        <w:spacing w:after="251" w:line="294" w:lineRule="exact"/>
        <w:jc w:val="right"/>
        <w:rPr>
          <w:rFonts w:ascii="仿宋" w:hAnsi="仿宋" w:eastAsia="仿宋" w:cs="Arial Unicode MS"/>
          <w:color w:val="000000"/>
          <w:spacing w:val="-225"/>
          <w:sz w:val="28"/>
          <w:szCs w:val="28"/>
        </w:rPr>
      </w:pPr>
    </w:p>
    <w:sectPr>
      <w:type w:val="continuous"/>
      <w:pgSz w:w="11906" w:h="16838"/>
      <w:pgMar w:top="1440" w:right="1128" w:bottom="1440" w:left="1128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6942FAE-4FEF-496F-A1AF-CC6B7260A234}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  <w:embedRegular r:id="rId2" w:fontKey="{0ECB4307-13D2-49FE-95F8-5BECAD59B1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4BD955-9CA1-4A6F-9E4B-5531D3DBEF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7D0B1D0-EAF0-4081-89BE-3384844126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YzJmMzZmMjI5OGM4ZDEyODBkMTVhYTc3MGM0ZjQifQ=="/>
  </w:docVars>
  <w:rsids>
    <w:rsidRoot w:val="00267E62"/>
    <w:rsid w:val="00113B18"/>
    <w:rsid w:val="001D72D4"/>
    <w:rsid w:val="00230564"/>
    <w:rsid w:val="00267E62"/>
    <w:rsid w:val="002E5C7C"/>
    <w:rsid w:val="003B2C24"/>
    <w:rsid w:val="004A11D4"/>
    <w:rsid w:val="004C167D"/>
    <w:rsid w:val="004E712C"/>
    <w:rsid w:val="00600ACE"/>
    <w:rsid w:val="00A849CD"/>
    <w:rsid w:val="00B549DC"/>
    <w:rsid w:val="00C276F0"/>
    <w:rsid w:val="00DE65FC"/>
    <w:rsid w:val="03247659"/>
    <w:rsid w:val="0C2C4CEE"/>
    <w:rsid w:val="0FBC7598"/>
    <w:rsid w:val="1BDB06F9"/>
    <w:rsid w:val="23F84985"/>
    <w:rsid w:val="27BE48F3"/>
    <w:rsid w:val="2EED48DD"/>
    <w:rsid w:val="33E00BD8"/>
    <w:rsid w:val="35A71633"/>
    <w:rsid w:val="472A7B68"/>
    <w:rsid w:val="6717403C"/>
    <w:rsid w:val="7F92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0" w:lineRule="atLeast"/>
    </w:pPr>
    <w:rPr>
      <w:rFonts w:ascii="Arial" w:hAnsi="Arial" w:cs="Arial"/>
      <w:sz w:val="21"/>
      <w:szCs w:val="21"/>
      <w:lang w:eastAsia="zh-CN"/>
    </w:rPr>
  </w:style>
  <w:style w:type="table" w:styleId="4">
    <w:name w:val="Table Grid"/>
    <w:basedOn w:val="3"/>
    <w:qFormat/>
    <w:uiPriority w:val="59"/>
    <w:pPr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0"/>
    <w:basedOn w:val="1"/>
    <w:qFormat/>
    <w:uiPriority w:val="0"/>
    <w:pPr>
      <w:widowControl/>
      <w:snapToGrid w:val="0"/>
      <w:spacing w:line="240" w:lineRule="auto"/>
    </w:pPr>
    <w:rPr>
      <w:rFonts w:ascii="Tahoma" w:hAnsi="Tahoma" w:cs="Tahoma"/>
      <w:lang w:eastAsia="zh-CN"/>
    </w:rPr>
  </w:style>
  <w:style w:type="character" w:customStyle="1" w:styleId="8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spacing w:after="0" w:line="240" w:lineRule="auto"/>
      <w:ind w:firstLine="420" w:firstLineChars="200"/>
      <w:jc w:val="both"/>
    </w:pPr>
    <w:rPr>
      <w:kern w:val="2"/>
      <w:sz w:val="21"/>
      <w:lang w:eastAsia="zh-CN"/>
    </w:rPr>
  </w:style>
  <w:style w:type="character" w:customStyle="1" w:styleId="10">
    <w:name w:val="HTML 预设格式 字符"/>
    <w:basedOn w:val="5"/>
    <w:link w:val="2"/>
    <w:qFormat/>
    <w:uiPriority w:val="0"/>
    <w:rPr>
      <w:rFonts w:ascii="Arial" w:hAnsi="Arial" w:cs="Arial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131</Characters>
  <Lines>7</Lines>
  <Paragraphs>2</Paragraphs>
  <TotalTime>7</TotalTime>
  <ScaleCrop>false</ScaleCrop>
  <LinksUpToDate>false</LinksUpToDate>
  <CharactersWithSpaces>159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2021-12-06T07:43:00Z</dcterms:created>
  <dc:creator>Administrator</dc:creator>
  <cp:lastModifiedBy>Ivy</cp:lastModifiedBy>
  <dcterms:modified xsi:type="dcterms:W3CDTF">2022-11-21T01:55:03Z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C4DDDE0C47DF40C0AD82D5D00599814B</vt:lpwstr>
  </property>
</Properties>
</file>