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 w:firstLine="420" w:firstLineChars="0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第十届中国畜牧科技论坛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 w:firstLine="420" w:firstLineChars="0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“智能制造创新行业新动能”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 w:firstLine="420" w:firstLineChars="0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农牧高新技术产业博览会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 w:firstLine="420" w:firstLineChars="0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第一轮</w:t>
      </w:r>
      <w:bookmarkStart w:id="0" w:name="_GoBack"/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服务项目回执表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 w:firstLine="420" w:firstLineChars="0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sz w:val="16"/>
          <w:szCs w:val="16"/>
          <w:lang w:val="en-US" w:eastAsia="zh-CN"/>
        </w:rPr>
      </w:pPr>
    </w:p>
    <w:tbl>
      <w:tblPr>
        <w:tblStyle w:val="4"/>
        <w:tblW w:w="8784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2981"/>
        <w:gridCol w:w="1405"/>
        <w:gridCol w:w="26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711" w:type="dxa"/>
            <w:vAlign w:val="center"/>
          </w:tcPr>
          <w:p>
            <w:pPr>
              <w:pStyle w:val="6"/>
              <w:spacing w:before="1"/>
              <w:ind w:firstLine="280" w:firstLineChars="1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7073" w:type="dxa"/>
            <w:gridSpan w:val="3"/>
            <w:vAlign w:val="center"/>
          </w:tcPr>
          <w:p>
            <w:pPr>
              <w:pStyle w:val="6"/>
              <w:spacing w:before="0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 xml:space="preserve">       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签章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711" w:type="dxa"/>
            <w:vAlign w:val="center"/>
          </w:tcPr>
          <w:p>
            <w:pPr>
              <w:pStyle w:val="6"/>
              <w:spacing w:before="1"/>
              <w:ind w:firstLine="280" w:firstLineChars="100"/>
              <w:jc w:val="both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联 系 人</w:t>
            </w:r>
          </w:p>
        </w:tc>
        <w:tc>
          <w:tcPr>
            <w:tcW w:w="2981" w:type="dxa"/>
            <w:vAlign w:val="center"/>
          </w:tcPr>
          <w:p>
            <w:pPr>
              <w:pStyle w:val="6"/>
              <w:spacing w:befor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>
            <w:pPr>
              <w:pStyle w:val="6"/>
              <w:spacing w:before="1"/>
              <w:ind w:firstLine="280" w:firstLineChars="1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电   话</w:t>
            </w:r>
          </w:p>
        </w:tc>
        <w:tc>
          <w:tcPr>
            <w:tcW w:w="2687" w:type="dxa"/>
            <w:vAlign w:val="center"/>
          </w:tcPr>
          <w:p>
            <w:pPr>
              <w:pStyle w:val="6"/>
              <w:spacing w:before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711" w:type="dxa"/>
            <w:vAlign w:val="center"/>
          </w:tcPr>
          <w:p>
            <w:pPr>
              <w:pStyle w:val="6"/>
              <w:spacing w:before="0"/>
              <w:ind w:firstLine="280" w:firstLineChars="1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地    址</w:t>
            </w:r>
          </w:p>
        </w:tc>
        <w:tc>
          <w:tcPr>
            <w:tcW w:w="2981" w:type="dxa"/>
            <w:vAlign w:val="center"/>
          </w:tcPr>
          <w:p>
            <w:pPr>
              <w:pStyle w:val="6"/>
              <w:spacing w:before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>
            <w:pPr>
              <w:pStyle w:val="6"/>
              <w:tabs>
                <w:tab w:val="left" w:pos="695"/>
              </w:tabs>
              <w:spacing w:before="0"/>
              <w:ind w:firstLine="280" w:firstLineChars="1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邮   编</w:t>
            </w:r>
          </w:p>
        </w:tc>
        <w:tc>
          <w:tcPr>
            <w:tcW w:w="2687" w:type="dxa"/>
            <w:vAlign w:val="center"/>
          </w:tcPr>
          <w:p>
            <w:pPr>
              <w:pStyle w:val="6"/>
              <w:spacing w:before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1711" w:type="dxa"/>
            <w:vAlign w:val="center"/>
          </w:tcPr>
          <w:p>
            <w:pPr>
              <w:pStyle w:val="6"/>
              <w:spacing w:before="1"/>
              <w:ind w:firstLine="280" w:firstLineChars="1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服务项目</w:t>
            </w:r>
          </w:p>
        </w:tc>
        <w:tc>
          <w:tcPr>
            <w:tcW w:w="7073" w:type="dxa"/>
            <w:gridSpan w:val="3"/>
            <w:vAlign w:val="center"/>
          </w:tcPr>
          <w:p>
            <w:pPr>
              <w:pStyle w:val="6"/>
              <w:spacing w:before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1711" w:type="dxa"/>
            <w:vAlign w:val="center"/>
          </w:tcPr>
          <w:p>
            <w:pPr>
              <w:pStyle w:val="6"/>
              <w:spacing w:before="1"/>
              <w:ind w:left="287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费用合计</w:t>
            </w:r>
          </w:p>
        </w:tc>
        <w:tc>
          <w:tcPr>
            <w:tcW w:w="7073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2" w:lineRule="atLeast"/>
              <w:ind w:left="0" w:right="0" w:firstLine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8"/>
                <w:szCs w:val="28"/>
              </w:rPr>
              <w:t>￥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zh-CN"/>
              </w:rPr>
              <w:t>：        元（大写：    万   仟  佰   拾   元整）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bidi="ar"/>
        </w:rPr>
        <w:t>备注：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bidi="ar"/>
        </w:rPr>
        <w:t>请您于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bidi="ar"/>
        </w:rPr>
        <w:t>2022年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val="en-US" w:eastAsia="zh-CN" w:bidi="ar"/>
        </w:rPr>
        <w:t>10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bidi="ar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bidi="ar"/>
        </w:rPr>
        <w:t>0日前将确认的回执邮件发送至会务组。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0" w:leftChars="20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lang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lang w:bidi="ar"/>
        </w:rPr>
        <w:t>联系人：余老师，邮箱：admin@chneduexpo.org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0" w:leftChars="20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lang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lang w:bidi="ar"/>
        </w:rPr>
        <w:t xml:space="preserve">电话：021-54436106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lang w:bidi="ar"/>
        </w:rPr>
        <w:t xml:space="preserve">13916237116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5" w:leftChars="0" w:hanging="425" w:firstLineChars="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请仔细阅读本邀请函第八项“服务项目价格表”，并于本回执表“服务项目”栏填写对应服务项目。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5" w:leftChars="0" w:hanging="425" w:firstLineChars="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论坛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会务组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收到此表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后于三个工作日内邮寄服务合同。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5" w:leftChars="0" w:hanging="425" w:firstLineChars="0"/>
        <w:jc w:val="both"/>
        <w:textAlignment w:val="auto"/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合同书签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订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后，客户应在三个工作日内付清全部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款项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。</w:t>
      </w:r>
    </w:p>
    <w:sectPr>
      <w:footerReference r:id="rId3" w:type="default"/>
      <w:pgSz w:w="11906" w:h="16838"/>
      <w:pgMar w:top="1701" w:right="1417" w:bottom="141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51E45D9-798D-4770-9A44-4A6A306BB95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20F12549-D201-4D74-9AD8-A3B664CE4CC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9E79C23A-94FE-41BD-A403-75C1ACBA8A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179855"/>
    <w:multiLevelType w:val="singleLevel"/>
    <w:tmpl w:val="A317985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ZTg1YzMxZGM0ZDVhOTBhOTgxNDUyOGIzMDBhNDIifQ=="/>
  </w:docVars>
  <w:rsids>
    <w:rsidRoot w:val="1E4E111C"/>
    <w:rsid w:val="1E4E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Paragraph"/>
    <w:basedOn w:val="1"/>
    <w:qFormat/>
    <w:uiPriority w:val="1"/>
    <w:pPr>
      <w:spacing w:before="40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2022-09-21T05:27:00Z</dcterms:created>
  <dc:creator>沈小E</dc:creator>
  <cp:lastModifiedBy>沈小E</cp:lastModifiedBy>
  <dcterms:modified xsi:type="dcterms:W3CDTF">2022-09-21T05:28:33Z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E5A4CDC8BACC4AE5A18BE679C2EC2BC6</vt:lpwstr>
  </property>
</Properties>
</file>